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A7" w:rsidRDefault="00F94FA7" w:rsidP="007E0448">
      <w:pPr>
        <w:spacing w:after="0"/>
        <w:jc w:val="center"/>
        <w:rPr>
          <w:b/>
          <w:sz w:val="32"/>
          <w:szCs w:val="32"/>
          <w:u w:val="single"/>
        </w:rPr>
      </w:pPr>
    </w:p>
    <w:p w:rsidR="00D70BA4" w:rsidRDefault="00551087" w:rsidP="007E0448">
      <w:pPr>
        <w:spacing w:after="0"/>
        <w:jc w:val="center"/>
        <w:rPr>
          <w:b/>
          <w:sz w:val="32"/>
          <w:szCs w:val="32"/>
          <w:u w:val="single"/>
        </w:rPr>
      </w:pPr>
      <w:r w:rsidRPr="00431678">
        <w:rPr>
          <w:b/>
          <w:sz w:val="32"/>
          <w:szCs w:val="32"/>
          <w:u w:val="single"/>
        </w:rPr>
        <w:t>RÚ</w:t>
      </w:r>
      <w:r w:rsidR="00D70BA4" w:rsidRPr="00431678">
        <w:rPr>
          <w:b/>
          <w:sz w:val="32"/>
          <w:szCs w:val="32"/>
          <w:u w:val="single"/>
        </w:rPr>
        <w:t xml:space="preserve">BRICA PARA EVALUAR </w:t>
      </w:r>
      <w:r w:rsidR="00431678" w:rsidRPr="00431678">
        <w:rPr>
          <w:b/>
          <w:sz w:val="32"/>
          <w:szCs w:val="32"/>
          <w:u w:val="single"/>
        </w:rPr>
        <w:t>GUÍA DE RESOLUCIÓN DE PROBLEMAS</w:t>
      </w:r>
    </w:p>
    <w:p w:rsidR="00431678" w:rsidRPr="00431678" w:rsidRDefault="00431678" w:rsidP="00431678">
      <w:pPr>
        <w:spacing w:after="0"/>
        <w:ind w:left="4248" w:firstLine="708"/>
        <w:rPr>
          <w:b/>
          <w:sz w:val="16"/>
          <w:szCs w:val="16"/>
          <w:u w:val="single"/>
        </w:rPr>
      </w:pPr>
    </w:p>
    <w:tbl>
      <w:tblPr>
        <w:tblStyle w:val="Tablaconcuadrcula"/>
        <w:tblW w:w="16611" w:type="dxa"/>
        <w:tblLook w:val="04A0" w:firstRow="1" w:lastRow="0" w:firstColumn="1" w:lastColumn="0" w:noHBand="0" w:noVBand="1"/>
      </w:tblPr>
      <w:tblGrid>
        <w:gridCol w:w="3322"/>
        <w:gridCol w:w="3322"/>
        <w:gridCol w:w="3322"/>
        <w:gridCol w:w="3322"/>
        <w:gridCol w:w="3323"/>
      </w:tblGrid>
      <w:tr w:rsidR="00C45192" w:rsidRPr="00F94FA7" w:rsidTr="000B5CD4"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EC3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ESCALA HABILIDADES</w:t>
            </w:r>
          </w:p>
        </w:tc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431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431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 xml:space="preserve">BUENO  </w:t>
            </w:r>
          </w:p>
        </w:tc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4316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EN PROCESO</w:t>
            </w:r>
          </w:p>
        </w:tc>
        <w:tc>
          <w:tcPr>
            <w:tcW w:w="3323" w:type="dxa"/>
            <w:shd w:val="clear" w:color="auto" w:fill="ABDB77"/>
            <w:vAlign w:val="center"/>
          </w:tcPr>
          <w:p w:rsidR="00C45192" w:rsidRPr="00F94FA7" w:rsidRDefault="00C45192" w:rsidP="00E156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 xml:space="preserve">NECESITA MEJORAR   </w:t>
            </w:r>
          </w:p>
        </w:tc>
      </w:tr>
      <w:tr w:rsidR="00C45192" w:rsidRPr="00F94FA7" w:rsidTr="000B5CD4"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8B22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Identifica y presenta ordenadamente los datos e incógnitas de un problema  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Identifica y presenta sin orden los datos e incógnitas de un problema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Identifica y presenta parcialmente los datos e incógnitas de un problema</w:t>
            </w:r>
          </w:p>
        </w:tc>
        <w:tc>
          <w:tcPr>
            <w:tcW w:w="3323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Le cuesta identificar y presentar los datos e incógnitas de un problema</w:t>
            </w:r>
          </w:p>
        </w:tc>
      </w:tr>
      <w:tr w:rsidR="00C45192" w:rsidRPr="00F94FA7" w:rsidTr="000B5CD4"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8B22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PLANTEAR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Al plantear relaciona los datos con las incógnitas de manera sintetizada   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Al plantear relaciona los datos con las incógnitas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Al plantear  no relaciona los datos con las incógnitas</w:t>
            </w:r>
          </w:p>
        </w:tc>
        <w:tc>
          <w:tcPr>
            <w:tcW w:w="3323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Le cuesta plantear  relaciones entre datos con las incógnitas</w:t>
            </w:r>
          </w:p>
        </w:tc>
      </w:tr>
      <w:tr w:rsidR="00C45192" w:rsidRPr="00F94FA7" w:rsidTr="000B5CD4"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8B22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RESOLVER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Resuelve las operaciones siguiendo un proceso ordenado y da la respuesta correcta   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Resuelve las operaciones con algún desorden u omisión de algunos pasos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No culmina los pasos al resolver las operaciones</w:t>
            </w:r>
          </w:p>
        </w:tc>
        <w:tc>
          <w:tcPr>
            <w:tcW w:w="3323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Le cuesta resolver las operaciones siguiendo un proceso ordenado</w:t>
            </w:r>
          </w:p>
        </w:tc>
      </w:tr>
      <w:tr w:rsidR="00C45192" w:rsidRPr="00F94FA7" w:rsidTr="000B5CD4">
        <w:tc>
          <w:tcPr>
            <w:tcW w:w="3322" w:type="dxa"/>
            <w:shd w:val="clear" w:color="auto" w:fill="ABDB77"/>
            <w:vAlign w:val="center"/>
          </w:tcPr>
          <w:p w:rsidR="00C45192" w:rsidRPr="00F94FA7" w:rsidRDefault="00C45192" w:rsidP="008B22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EVALUAR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Verifica el resultado obtenido y propone otras formas para resolver el problema</w:t>
            </w:r>
            <w:r w:rsidR="000B5CD4" w:rsidRPr="00F94FA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Verifica los resultados obtenidos</w:t>
            </w:r>
          </w:p>
        </w:tc>
        <w:tc>
          <w:tcPr>
            <w:tcW w:w="3322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Verifica en forma incorrecta los resultados obtenidos</w:t>
            </w:r>
          </w:p>
        </w:tc>
        <w:tc>
          <w:tcPr>
            <w:tcW w:w="3323" w:type="dxa"/>
          </w:tcPr>
          <w:p w:rsidR="00C45192" w:rsidRPr="00F94FA7" w:rsidRDefault="00C45192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>Le cuesta verificar los resultados obtenidos</w:t>
            </w:r>
          </w:p>
        </w:tc>
      </w:tr>
      <w:tr w:rsidR="000B5CD4" w:rsidRPr="00F94FA7" w:rsidTr="000B5CD4">
        <w:tc>
          <w:tcPr>
            <w:tcW w:w="3322" w:type="dxa"/>
            <w:shd w:val="clear" w:color="auto" w:fill="ABDB77"/>
            <w:vAlign w:val="center"/>
          </w:tcPr>
          <w:p w:rsidR="000B5CD4" w:rsidRPr="00F94FA7" w:rsidRDefault="000B5CD4" w:rsidP="008B22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5CD4" w:rsidRPr="00F94FA7" w:rsidRDefault="000B5CD4" w:rsidP="008B22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FA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322" w:type="dxa"/>
          </w:tcPr>
          <w:p w:rsidR="000B5CD4" w:rsidRPr="00F94FA7" w:rsidRDefault="000B5CD4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0B5CD4" w:rsidRPr="00F94FA7" w:rsidRDefault="00DA7597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5</w:t>
            </w:r>
            <w:r w:rsidR="000B5CD4" w:rsidRPr="00F94F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22" w:type="dxa"/>
          </w:tcPr>
          <w:p w:rsidR="000B5CD4" w:rsidRPr="00F94FA7" w:rsidRDefault="000B5CD4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B5CD4" w:rsidRPr="00F94FA7" w:rsidRDefault="00DA7597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4</w:t>
            </w:r>
            <w:r w:rsidR="000B5CD4" w:rsidRPr="00F94F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22" w:type="dxa"/>
          </w:tcPr>
          <w:p w:rsidR="000B5CD4" w:rsidRPr="00F94FA7" w:rsidRDefault="000B5CD4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0B5CD4" w:rsidRPr="00F94FA7" w:rsidRDefault="00DA7597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3</w:t>
            </w:r>
            <w:r w:rsidR="000B5CD4" w:rsidRPr="00F94F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23" w:type="dxa"/>
          </w:tcPr>
          <w:p w:rsidR="000B5CD4" w:rsidRPr="00F94FA7" w:rsidRDefault="000B5CD4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FA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0B5CD4" w:rsidRPr="00F94FA7" w:rsidRDefault="00DA7597" w:rsidP="00431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2</w:t>
            </w:r>
            <w:r w:rsidR="000B5CD4" w:rsidRPr="00F94FA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D70BA4" w:rsidRPr="00F94FA7" w:rsidRDefault="00D70BA4" w:rsidP="00D70BA4">
      <w:pPr>
        <w:rPr>
          <w:sz w:val="20"/>
          <w:szCs w:val="20"/>
        </w:rPr>
      </w:pPr>
    </w:p>
    <w:p w:rsidR="000B5CD4" w:rsidRPr="00F94FA7" w:rsidRDefault="000B5CD4" w:rsidP="00431678">
      <w:pPr>
        <w:spacing w:after="0"/>
        <w:rPr>
          <w:sz w:val="20"/>
          <w:szCs w:val="20"/>
        </w:rPr>
      </w:pPr>
    </w:p>
    <w:p w:rsidR="00F94FA7" w:rsidRDefault="00F94FA7" w:rsidP="006C4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E0448" w:rsidRPr="0020521E" w:rsidRDefault="007E0448" w:rsidP="007E04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0521E">
        <w:rPr>
          <w:rFonts w:ascii="Arial" w:hAnsi="Arial" w:cs="Arial"/>
          <w:b/>
          <w:sz w:val="20"/>
          <w:szCs w:val="20"/>
        </w:rPr>
        <w:lastRenderedPageBreak/>
        <w:t>RÚBRICA PARA EVALUAR HOJA DE TRABAJO</w:t>
      </w:r>
    </w:p>
    <w:p w:rsidR="006362C3" w:rsidRPr="006362C3" w:rsidRDefault="0020521E" w:rsidP="007E04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362C3">
        <w:rPr>
          <w:rFonts w:ascii="Arial" w:hAnsi="Arial" w:cs="Arial"/>
          <w:b/>
          <w:sz w:val="20"/>
          <w:szCs w:val="20"/>
        </w:rPr>
        <w:t>TEMA:</w:t>
      </w:r>
      <w:r w:rsidR="006362C3" w:rsidRPr="006362C3">
        <w:rPr>
          <w:rFonts w:ascii="Arial" w:hAnsi="Arial" w:cs="Arial"/>
          <w:b/>
          <w:sz w:val="20"/>
          <w:szCs w:val="20"/>
        </w:rPr>
        <w:t xml:space="preserve"> </w:t>
      </w:r>
      <w:r w:rsidR="006362C3" w:rsidRPr="0020521E">
        <w:rPr>
          <w:rFonts w:ascii="Arial" w:hAnsi="Arial" w:cs="Arial"/>
          <w:b/>
          <w:sz w:val="20"/>
          <w:szCs w:val="20"/>
          <w:u w:val="single"/>
        </w:rPr>
        <w:t>NUMEROS REALES</w:t>
      </w:r>
    </w:p>
    <w:p w:rsidR="007E0448" w:rsidRPr="006C4433" w:rsidRDefault="007E0448" w:rsidP="007E0448">
      <w:pPr>
        <w:spacing w:after="0"/>
        <w:ind w:left="4248" w:firstLine="708"/>
        <w:rPr>
          <w:b/>
          <w:sz w:val="20"/>
          <w:szCs w:val="20"/>
          <w:u w:val="single"/>
        </w:rPr>
      </w:pPr>
    </w:p>
    <w:tbl>
      <w:tblPr>
        <w:tblStyle w:val="Tablaconcuadrcula"/>
        <w:tblW w:w="16611" w:type="dxa"/>
        <w:tblLook w:val="04A0" w:firstRow="1" w:lastRow="0" w:firstColumn="1" w:lastColumn="0" w:noHBand="0" w:noVBand="1"/>
      </w:tblPr>
      <w:tblGrid>
        <w:gridCol w:w="3322"/>
        <w:gridCol w:w="3322"/>
        <w:gridCol w:w="3322"/>
        <w:gridCol w:w="3322"/>
        <w:gridCol w:w="3323"/>
      </w:tblGrid>
      <w:tr w:rsidR="007E0448" w:rsidRPr="006C4433" w:rsidTr="007E0448">
        <w:trPr>
          <w:trHeight w:val="878"/>
        </w:trPr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7E0448" w:rsidP="006C443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ESCALA / HABILIDADES</w:t>
            </w:r>
          </w:p>
        </w:tc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1E5227" w:rsidP="006C443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EXCELENTE 5</w:t>
            </w:r>
            <w:r w:rsidR="007E0448"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1E5227" w:rsidP="006C443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BUENO 4</w:t>
            </w:r>
            <w:r w:rsidR="007E0448"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1E5227" w:rsidP="006C443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PROCESO 3</w:t>
            </w:r>
            <w:r w:rsidR="007E0448"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323" w:type="dxa"/>
            <w:shd w:val="clear" w:color="auto" w:fill="9BBB59" w:themeFill="accent3"/>
            <w:vAlign w:val="center"/>
          </w:tcPr>
          <w:p w:rsidR="007E0448" w:rsidRPr="006C4433" w:rsidRDefault="001E5227" w:rsidP="006C443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NECESITA MEJORAR 2</w:t>
            </w:r>
            <w:r w:rsidR="007E0448"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7E0448" w:rsidRPr="006C4433" w:rsidTr="007E0448"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7E0448" w:rsidP="006C4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ORDEN Y PRESENTACIÓN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Presenta la hoja de trabajo en forma limpia y ordenada 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Presenta la hoja de trabajo con algunos manchones.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Evidencia de manchones y  uso de corrector.</w:t>
            </w:r>
          </w:p>
        </w:tc>
        <w:tc>
          <w:tcPr>
            <w:tcW w:w="3323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Presenta la hoja en condiciones no apropiadas. </w:t>
            </w:r>
          </w:p>
        </w:tc>
      </w:tr>
      <w:tr w:rsidR="007E0448" w:rsidRPr="006C4433" w:rsidTr="007E0448"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7E0448" w:rsidP="006C4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IDENTIFICAR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Identifica y presenta ordenadamente los datos e incógnitas de un problema  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Identifica y presenta sin orden los datos e incógnitas de un problema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Identifica y presenta parcialmente los datos e incógnitas de un problema</w:t>
            </w:r>
          </w:p>
        </w:tc>
        <w:tc>
          <w:tcPr>
            <w:tcW w:w="3323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Le cuesta identificar y presentar los datos e incógnitas de un problema</w:t>
            </w:r>
          </w:p>
        </w:tc>
      </w:tr>
      <w:tr w:rsidR="007E0448" w:rsidRPr="006C4433" w:rsidTr="007E0448"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7E0448" w:rsidP="006C4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PLANTEAR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Al plantear relaciona los datos con las incógnitas de manera sintetizada   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Al plantear relaciona los datos con las incógnitas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Al plantear  no relaciona los datos con las incógnitas</w:t>
            </w:r>
          </w:p>
        </w:tc>
        <w:tc>
          <w:tcPr>
            <w:tcW w:w="3323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Le cuesta plantear  relaciones entre datos con las incógnitas</w:t>
            </w:r>
          </w:p>
        </w:tc>
      </w:tr>
      <w:tr w:rsidR="007E0448" w:rsidRPr="006C4433" w:rsidTr="007E0448"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7E0448" w:rsidP="006C4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RESPUESTA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Resuelve las operaciones siguiendo un proceso ordenado y da la respuesta correcta   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Resuelve las operaciones con algún desorden u omisión de algunos pasos sin dejar respuesta.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No culmina los pasos al resolver las operaciones </w:t>
            </w:r>
          </w:p>
        </w:tc>
        <w:tc>
          <w:tcPr>
            <w:tcW w:w="3323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Le cuesta resolver las operaciones siguiendo un proceso ordenado</w:t>
            </w:r>
          </w:p>
        </w:tc>
      </w:tr>
      <w:tr w:rsidR="007E0448" w:rsidRPr="006C4433" w:rsidTr="007E0448">
        <w:tc>
          <w:tcPr>
            <w:tcW w:w="3322" w:type="dxa"/>
            <w:shd w:val="clear" w:color="auto" w:fill="9BBB59" w:themeFill="accent3"/>
            <w:vAlign w:val="center"/>
          </w:tcPr>
          <w:p w:rsidR="007E0448" w:rsidRPr="006C4433" w:rsidRDefault="007E0448" w:rsidP="006C4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EVALUAR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Verifica el resultado obtenido y propone otras formas para resolver el problema   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Verifica los resultados obtenidos</w:t>
            </w:r>
          </w:p>
        </w:tc>
        <w:tc>
          <w:tcPr>
            <w:tcW w:w="3322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Verifica en forma incorrecta los resultados obtenidos</w:t>
            </w:r>
          </w:p>
        </w:tc>
        <w:tc>
          <w:tcPr>
            <w:tcW w:w="3323" w:type="dxa"/>
          </w:tcPr>
          <w:p w:rsidR="007E0448" w:rsidRPr="006C4433" w:rsidRDefault="007E0448" w:rsidP="006C44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Le cuesta verificar los resultados obtenidos</w:t>
            </w:r>
          </w:p>
        </w:tc>
      </w:tr>
    </w:tbl>
    <w:p w:rsidR="007E0448" w:rsidRDefault="007E0448" w:rsidP="007E0448">
      <w:pPr>
        <w:spacing w:after="0"/>
      </w:pPr>
    </w:p>
    <w:p w:rsidR="006362C3" w:rsidRPr="006C4433" w:rsidRDefault="006362C3" w:rsidP="0051212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B62CCB" w:rsidRDefault="00B62CCB" w:rsidP="00D70BA4"/>
    <w:p w:rsidR="00694292" w:rsidRDefault="00694292" w:rsidP="006942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5EB5">
        <w:rPr>
          <w:rFonts w:ascii="Arial" w:hAnsi="Arial" w:cs="Arial"/>
          <w:b/>
          <w:sz w:val="20"/>
          <w:szCs w:val="20"/>
        </w:rPr>
        <w:lastRenderedPageBreak/>
        <w:t>RÚBRICA PARA GUIA  DE EJERCICIOS</w:t>
      </w:r>
      <w:r w:rsidR="00CB5EB5" w:rsidRPr="00CB5EB5">
        <w:rPr>
          <w:rFonts w:ascii="Arial" w:hAnsi="Arial" w:cs="Arial"/>
          <w:b/>
          <w:sz w:val="20"/>
          <w:szCs w:val="20"/>
        </w:rPr>
        <w:t xml:space="preserve"> </w:t>
      </w:r>
    </w:p>
    <w:p w:rsidR="00CB5EB5" w:rsidRPr="00CB5EB5" w:rsidRDefault="00CB5EB5" w:rsidP="006942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B5EB5" w:rsidRPr="00CB5EB5" w:rsidRDefault="00CB5EB5" w:rsidP="006942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5EB5">
        <w:rPr>
          <w:rFonts w:ascii="Arial" w:hAnsi="Arial" w:cs="Arial"/>
          <w:b/>
          <w:sz w:val="20"/>
          <w:szCs w:val="20"/>
        </w:rPr>
        <w:t>Área de Matemáticas</w:t>
      </w:r>
    </w:p>
    <w:p w:rsidR="00CB5EB5" w:rsidRPr="00CB5EB5" w:rsidRDefault="00CB5EB5" w:rsidP="00CB5E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5EB5">
        <w:rPr>
          <w:rFonts w:ascii="Arial" w:hAnsi="Arial" w:cs="Arial"/>
          <w:sz w:val="20"/>
          <w:szCs w:val="20"/>
        </w:rPr>
        <w:t>Tema: Sistemas de Numeración Decimal</w:t>
      </w:r>
    </w:p>
    <w:tbl>
      <w:tblPr>
        <w:tblStyle w:val="Tablaconcuadrcula"/>
        <w:tblW w:w="16611" w:type="dxa"/>
        <w:tblLook w:val="04A0" w:firstRow="1" w:lastRow="0" w:firstColumn="1" w:lastColumn="0" w:noHBand="0" w:noVBand="1"/>
      </w:tblPr>
      <w:tblGrid>
        <w:gridCol w:w="3322"/>
        <w:gridCol w:w="3322"/>
        <w:gridCol w:w="3322"/>
        <w:gridCol w:w="3322"/>
        <w:gridCol w:w="3323"/>
      </w:tblGrid>
      <w:tr w:rsidR="00694292" w:rsidRPr="006C4433" w:rsidTr="00344A1B">
        <w:trPr>
          <w:trHeight w:val="878"/>
        </w:trPr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344A1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ESCALA / HABILIDADES</w:t>
            </w:r>
          </w:p>
        </w:tc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69429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69429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69429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 xml:space="preserve">EN PROCESO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323" w:type="dxa"/>
            <w:shd w:val="clear" w:color="auto" w:fill="9BBB59" w:themeFill="accent3"/>
            <w:vAlign w:val="center"/>
          </w:tcPr>
          <w:p w:rsidR="00694292" w:rsidRPr="006C4433" w:rsidRDefault="00694292" w:rsidP="0069429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 xml:space="preserve">NECESITA MEJORAR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443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94292" w:rsidRPr="006C4433" w:rsidTr="00344A1B"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344A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ORDEN Y PRESENTACIÓN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Presenta el desarrollo de la guía en forma limpia y ordenada 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Presenta la hoja de trabajo con algunos manchones.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Evidencia de manchones y  uso de corrector.</w:t>
            </w:r>
          </w:p>
        </w:tc>
        <w:tc>
          <w:tcPr>
            <w:tcW w:w="3323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Presenta la hoja en condiciones no apropiadas. </w:t>
            </w:r>
          </w:p>
        </w:tc>
      </w:tr>
      <w:tr w:rsidR="00694292" w:rsidRPr="006C4433" w:rsidTr="00344A1B"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344A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 xml:space="preserve">DESARROLLO 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Resuelve todos los ejercicios dejando evidencia de los procedimientos   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Identifica y presenta sin ord</w:t>
            </w:r>
            <w:r w:rsidR="001074E3">
              <w:rPr>
                <w:rFonts w:ascii="Arial" w:hAnsi="Arial" w:cs="Arial"/>
                <w:sz w:val="20"/>
                <w:szCs w:val="20"/>
              </w:rPr>
              <w:t>en los datos del ejercicio</w:t>
            </w:r>
          </w:p>
        </w:tc>
        <w:tc>
          <w:tcPr>
            <w:tcW w:w="3322" w:type="dxa"/>
          </w:tcPr>
          <w:p w:rsidR="00694292" w:rsidRPr="006C4433" w:rsidRDefault="00694292" w:rsidP="00C46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Identifica y presenta par</w:t>
            </w:r>
            <w:r w:rsidR="001074E3">
              <w:rPr>
                <w:rFonts w:ascii="Arial" w:hAnsi="Arial" w:cs="Arial"/>
                <w:sz w:val="20"/>
                <w:szCs w:val="20"/>
              </w:rPr>
              <w:t xml:space="preserve">cialmente los datos </w:t>
            </w:r>
            <w:r w:rsidRPr="006C4433">
              <w:rPr>
                <w:rFonts w:ascii="Arial" w:hAnsi="Arial" w:cs="Arial"/>
                <w:sz w:val="20"/>
                <w:szCs w:val="20"/>
              </w:rPr>
              <w:t xml:space="preserve"> de un </w:t>
            </w:r>
            <w:r w:rsidR="00C46C5D">
              <w:rPr>
                <w:rFonts w:ascii="Arial" w:hAnsi="Arial" w:cs="Arial"/>
                <w:sz w:val="20"/>
                <w:szCs w:val="20"/>
              </w:rPr>
              <w:t>ejercicio</w:t>
            </w:r>
          </w:p>
        </w:tc>
        <w:tc>
          <w:tcPr>
            <w:tcW w:w="3323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Le cuesta identificar y presentar los d</w:t>
            </w:r>
            <w:r w:rsidR="001074E3">
              <w:rPr>
                <w:rFonts w:ascii="Arial" w:hAnsi="Arial" w:cs="Arial"/>
                <w:sz w:val="20"/>
                <w:szCs w:val="20"/>
              </w:rPr>
              <w:t xml:space="preserve">atos </w:t>
            </w:r>
            <w:r w:rsidR="00C46C5D">
              <w:rPr>
                <w:rFonts w:ascii="Arial" w:hAnsi="Arial" w:cs="Arial"/>
                <w:sz w:val="20"/>
                <w:szCs w:val="20"/>
              </w:rPr>
              <w:t xml:space="preserve"> de un ejercicio</w:t>
            </w:r>
          </w:p>
        </w:tc>
      </w:tr>
      <w:tr w:rsidR="00694292" w:rsidRPr="006C4433" w:rsidTr="00344A1B"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344A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433">
              <w:rPr>
                <w:rFonts w:ascii="Arial" w:hAnsi="Arial" w:cs="Arial"/>
                <w:b/>
                <w:sz w:val="20"/>
                <w:szCs w:val="20"/>
              </w:rPr>
              <w:t>RESPUESTA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Resuelve las operaciones siguiendo un proceso ordenado y da la respuesta correcta   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Resuelve las operaciones con algún desorden u omisión de algunos pasos sin dejar respuesta.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 xml:space="preserve">No culmina los pasos al resolver las operaciones </w:t>
            </w:r>
          </w:p>
        </w:tc>
        <w:tc>
          <w:tcPr>
            <w:tcW w:w="3323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4433">
              <w:rPr>
                <w:rFonts w:ascii="Arial" w:hAnsi="Arial" w:cs="Arial"/>
                <w:sz w:val="20"/>
                <w:szCs w:val="20"/>
              </w:rPr>
              <w:t>Le cuesta resolver las operaciones siguiendo un proceso ordenado</w:t>
            </w:r>
          </w:p>
        </w:tc>
      </w:tr>
      <w:tr w:rsidR="00694292" w:rsidRPr="006C4433" w:rsidTr="00344A1B">
        <w:tc>
          <w:tcPr>
            <w:tcW w:w="3322" w:type="dxa"/>
            <w:shd w:val="clear" w:color="auto" w:fill="9BBB59" w:themeFill="accent3"/>
            <w:vAlign w:val="center"/>
          </w:tcPr>
          <w:p w:rsidR="00694292" w:rsidRPr="006C4433" w:rsidRDefault="00694292" w:rsidP="0069429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PUNTUALIDAD</w:t>
            </w:r>
          </w:p>
        </w:tc>
        <w:tc>
          <w:tcPr>
            <w:tcW w:w="3322" w:type="dxa"/>
          </w:tcPr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el desarrollo de la guía en el tiempo  acordado.</w:t>
            </w:r>
          </w:p>
        </w:tc>
        <w:tc>
          <w:tcPr>
            <w:tcW w:w="3322" w:type="dxa"/>
          </w:tcPr>
          <w:p w:rsidR="001074E3" w:rsidRDefault="001074E3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día de retraso</w:t>
            </w:r>
          </w:p>
        </w:tc>
        <w:tc>
          <w:tcPr>
            <w:tcW w:w="3322" w:type="dxa"/>
          </w:tcPr>
          <w:p w:rsidR="001074E3" w:rsidRDefault="001074E3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días de retraso</w:t>
            </w:r>
          </w:p>
        </w:tc>
        <w:tc>
          <w:tcPr>
            <w:tcW w:w="3323" w:type="dxa"/>
          </w:tcPr>
          <w:p w:rsidR="001074E3" w:rsidRDefault="001074E3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94292" w:rsidRPr="006C4433" w:rsidRDefault="00694292" w:rsidP="003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días  después con </w:t>
            </w:r>
            <w:r w:rsidR="001074E3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</w:tr>
    </w:tbl>
    <w:p w:rsidR="00B62CCB" w:rsidRDefault="00B62CCB" w:rsidP="00D70BA4"/>
    <w:p w:rsidR="00B62CCB" w:rsidRDefault="00B62CCB" w:rsidP="00D70BA4"/>
    <w:sectPr w:rsidR="00B62CCB" w:rsidSect="00EF05AB">
      <w:headerReference w:type="default" r:id="rId6"/>
      <w:footerReference w:type="default" r:id="rId7"/>
      <w:pgSz w:w="18995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77" w:rsidRDefault="004B5077" w:rsidP="00B70368">
      <w:pPr>
        <w:spacing w:after="0" w:line="240" w:lineRule="auto"/>
      </w:pPr>
      <w:r>
        <w:separator/>
      </w:r>
    </w:p>
  </w:endnote>
  <w:endnote w:type="continuationSeparator" w:id="0">
    <w:p w:rsidR="004B5077" w:rsidRDefault="004B5077" w:rsidP="00B7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33" w:rsidRPr="00B70368" w:rsidRDefault="006C4433">
    <w:pPr>
      <w:pStyle w:val="Piedepgina"/>
      <w:rPr>
        <w:rFonts w:ascii="Britannic Bold" w:hAnsi="Britannic Bold"/>
        <w:sz w:val="32"/>
        <w:szCs w:val="32"/>
      </w:rPr>
    </w:pPr>
    <w:r w:rsidRPr="00B70368">
      <w:rPr>
        <w:rFonts w:ascii="Bradley Hand ITC" w:hAnsi="Bradley Hand ITC"/>
        <w:noProof/>
        <w:sz w:val="32"/>
        <w:szCs w:val="32"/>
        <w:lang w:eastAsia="es-HN"/>
      </w:rPr>
      <w:drawing>
        <wp:anchor distT="0" distB="0" distL="114300" distR="114300" simplePos="0" relativeHeight="251660288" behindDoc="1" locked="0" layoutInCell="1" allowOverlap="1" wp14:anchorId="7716DF5C" wp14:editId="4383B6AC">
          <wp:simplePos x="0" y="0"/>
          <wp:positionH relativeFrom="column">
            <wp:posOffset>8960623</wp:posOffset>
          </wp:positionH>
          <wp:positionV relativeFrom="paragraph">
            <wp:posOffset>-283983</wp:posOffset>
          </wp:positionV>
          <wp:extent cx="629392" cy="629392"/>
          <wp:effectExtent l="0" t="0" r="0" b="0"/>
          <wp:wrapNone/>
          <wp:docPr id="1" name="Imagen 1" descr="https://encrypted-tbn3.gstatic.com/images?q=tbn:ANd9GcT5-UYrfmBVeiy27DKXhvyVDiiUJvLglaKshnTIflPdYsE3MyEX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encrypted-tbn3.gstatic.com/images?q=tbn:ANd9GcT5-UYrfmBVeiy27DKXhvyVDiiUJvLglaKshnTIflPdYsE3MyEX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2" cy="629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68">
      <w:rPr>
        <w:rFonts w:ascii="Bradley Hand ITC" w:hAnsi="Bradley Hand ITC"/>
        <w:sz w:val="32"/>
        <w:szCs w:val="32"/>
      </w:rPr>
      <w:t xml:space="preserve">                                                                                                                                                       </w:t>
    </w:r>
    <w:r w:rsidRPr="00B70368">
      <w:rPr>
        <w:rFonts w:ascii="Britannic Bold" w:hAnsi="Britannic Bold"/>
        <w:sz w:val="32"/>
        <w:szCs w:val="32"/>
      </w:rPr>
      <w:t xml:space="preserve"> Matemática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77" w:rsidRDefault="004B5077" w:rsidP="00B70368">
      <w:pPr>
        <w:spacing w:after="0" w:line="240" w:lineRule="auto"/>
      </w:pPr>
      <w:r>
        <w:separator/>
      </w:r>
    </w:p>
  </w:footnote>
  <w:footnote w:type="continuationSeparator" w:id="0">
    <w:p w:rsidR="004B5077" w:rsidRDefault="004B5077" w:rsidP="00B7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33" w:rsidRDefault="006C4433" w:rsidP="00F94FA7">
    <w:pPr>
      <w:pStyle w:val="NormalWeb"/>
      <w:tabs>
        <w:tab w:val="left" w:pos="630"/>
        <w:tab w:val="center" w:pos="4258"/>
      </w:tabs>
      <w:spacing w:before="0" w:beforeAutospacing="0" w:after="0" w:afterAutospacing="0" w:line="276" w:lineRule="auto"/>
      <w:jc w:val="center"/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sz w:val="28"/>
        <w:szCs w:val="28"/>
        <w:lang w:val="es-ES"/>
      </w:rPr>
    </w:pPr>
    <w:r>
      <w:rPr>
        <w:b/>
        <w:i/>
        <w:noProof/>
      </w:rPr>
      <w:drawing>
        <wp:inline distT="0" distB="0" distL="0" distR="0" wp14:anchorId="376EF69A" wp14:editId="36F749E9">
          <wp:extent cx="628650" cy="923925"/>
          <wp:effectExtent l="0" t="0" r="0" b="9525"/>
          <wp:docPr id="2" name="Imagen 2" descr="LOGO 1956 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1956 BUE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  <w:t>UNIVERSIDAD PEDAG</w:t>
    </w:r>
    <w:r w:rsidRPr="00AD19CC"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  <w:t>O</w:t>
    </w:r>
    <w:r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  <w:t>GICA NACIONAL FRANCISCO MORAZAN</w:t>
    </w:r>
    <w:r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sz w:val="28"/>
        <w:szCs w:val="28"/>
        <w:lang w:val="es-ES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47DB52ED" wp14:editId="44091B6C">
          <wp:extent cx="733425" cy="9144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4433" w:rsidRPr="00AD19CC" w:rsidRDefault="006C4433" w:rsidP="00F94FA7">
    <w:pPr>
      <w:pStyle w:val="NormalWeb"/>
      <w:tabs>
        <w:tab w:val="left" w:pos="630"/>
        <w:tab w:val="center" w:pos="4258"/>
      </w:tabs>
      <w:spacing w:before="0" w:beforeAutospacing="0" w:after="0" w:afterAutospacing="0" w:line="276" w:lineRule="auto"/>
      <w:jc w:val="center"/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</w:pPr>
    <w:r w:rsidRPr="00AD19CC"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  <w:t>CENTRO REGIONAL</w:t>
    </w:r>
    <w:r w:rsidR="00DA7597"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  <w:t xml:space="preserve"> UNIVESITARIO </w:t>
    </w:r>
    <w:r w:rsidRPr="00AD19CC">
      <w:rPr>
        <w:rFonts w:asciiTheme="minorHAnsi" w:eastAsiaTheme="minorEastAsia" w:hAnsi="Gill Sans MT" w:cstheme="minorBidi"/>
        <w:b/>
        <w:bCs/>
        <w:i/>
        <w:color w:val="000000" w:themeColor="text1"/>
        <w:kern w:val="24"/>
        <w:lang w:val="es-ES"/>
      </w:rPr>
      <w:t xml:space="preserve"> LA ESPERANZA</w:t>
    </w:r>
  </w:p>
  <w:p w:rsidR="006C4433" w:rsidRDefault="006C4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849"/>
    <w:rsid w:val="000314D1"/>
    <w:rsid w:val="00040F97"/>
    <w:rsid w:val="00047232"/>
    <w:rsid w:val="00047310"/>
    <w:rsid w:val="00092D16"/>
    <w:rsid w:val="000B5CD4"/>
    <w:rsid w:val="001074E3"/>
    <w:rsid w:val="00114188"/>
    <w:rsid w:val="001E5227"/>
    <w:rsid w:val="0020521E"/>
    <w:rsid w:val="002646AD"/>
    <w:rsid w:val="00422643"/>
    <w:rsid w:val="00423DCE"/>
    <w:rsid w:val="00431678"/>
    <w:rsid w:val="00493F1C"/>
    <w:rsid w:val="004975E3"/>
    <w:rsid w:val="004B5077"/>
    <w:rsid w:val="004F7FB8"/>
    <w:rsid w:val="0051212F"/>
    <w:rsid w:val="00545AF9"/>
    <w:rsid w:val="00551087"/>
    <w:rsid w:val="006362C3"/>
    <w:rsid w:val="00665FF1"/>
    <w:rsid w:val="00694292"/>
    <w:rsid w:val="006C4433"/>
    <w:rsid w:val="006D0FA1"/>
    <w:rsid w:val="007643D7"/>
    <w:rsid w:val="007E0448"/>
    <w:rsid w:val="007F79F3"/>
    <w:rsid w:val="00813005"/>
    <w:rsid w:val="00896959"/>
    <w:rsid w:val="008B224B"/>
    <w:rsid w:val="009C31A0"/>
    <w:rsid w:val="009E42C6"/>
    <w:rsid w:val="009E4636"/>
    <w:rsid w:val="009F3661"/>
    <w:rsid w:val="00A55C46"/>
    <w:rsid w:val="00AE6F50"/>
    <w:rsid w:val="00B000EB"/>
    <w:rsid w:val="00B07B39"/>
    <w:rsid w:val="00B14DA6"/>
    <w:rsid w:val="00B2114E"/>
    <w:rsid w:val="00B4284D"/>
    <w:rsid w:val="00B62CCB"/>
    <w:rsid w:val="00B70368"/>
    <w:rsid w:val="00B85122"/>
    <w:rsid w:val="00C45192"/>
    <w:rsid w:val="00C46C5D"/>
    <w:rsid w:val="00C84849"/>
    <w:rsid w:val="00CA5544"/>
    <w:rsid w:val="00CB5EB5"/>
    <w:rsid w:val="00CC269A"/>
    <w:rsid w:val="00CD4DFC"/>
    <w:rsid w:val="00D344CD"/>
    <w:rsid w:val="00D70BA4"/>
    <w:rsid w:val="00DA7597"/>
    <w:rsid w:val="00DC35DF"/>
    <w:rsid w:val="00DE243B"/>
    <w:rsid w:val="00DE50AA"/>
    <w:rsid w:val="00E156E7"/>
    <w:rsid w:val="00EA1FA3"/>
    <w:rsid w:val="00EB644E"/>
    <w:rsid w:val="00EC33DD"/>
    <w:rsid w:val="00EF05AB"/>
    <w:rsid w:val="00F276EE"/>
    <w:rsid w:val="00F56F3D"/>
    <w:rsid w:val="00F9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F5B5E-AF09-4FAB-B499-7CB9FC9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0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368"/>
  </w:style>
  <w:style w:type="paragraph" w:styleId="Piedepgina">
    <w:name w:val="footer"/>
    <w:basedOn w:val="Normal"/>
    <w:link w:val="PiedepginaCar"/>
    <w:uiPriority w:val="99"/>
    <w:unhideWhenUsed/>
    <w:rsid w:val="00B70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368"/>
  </w:style>
  <w:style w:type="paragraph" w:styleId="NormalWeb">
    <w:name w:val="Normal (Web)"/>
    <w:basedOn w:val="Normal"/>
    <w:uiPriority w:val="99"/>
    <w:semiHidden/>
    <w:unhideWhenUsed/>
    <w:rsid w:val="00F9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pc</cp:lastModifiedBy>
  <cp:revision>22</cp:revision>
  <cp:lastPrinted>2013-07-17T14:49:00Z</cp:lastPrinted>
  <dcterms:created xsi:type="dcterms:W3CDTF">2013-07-17T14:01:00Z</dcterms:created>
  <dcterms:modified xsi:type="dcterms:W3CDTF">2019-05-19T21:45:00Z</dcterms:modified>
</cp:coreProperties>
</file>